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91" w:rsidRPr="00AC53B2" w:rsidRDefault="00AC53B2" w:rsidP="00AC53B2">
      <w:pPr>
        <w:jc w:val="center"/>
        <w:rPr>
          <w:b/>
          <w:sz w:val="48"/>
          <w:szCs w:val="48"/>
        </w:rPr>
      </w:pPr>
      <w:r w:rsidRPr="00AC53B2">
        <w:rPr>
          <w:b/>
          <w:sz w:val="48"/>
          <w:szCs w:val="48"/>
        </w:rPr>
        <w:t>Solutions Unit Key points:</w:t>
      </w:r>
      <w:bookmarkStart w:id="0" w:name="_GoBack"/>
      <w:bookmarkEnd w:id="0"/>
    </w:p>
    <w:p w:rsidR="00AC53B2" w:rsidRPr="00AC53B2" w:rsidRDefault="00AC53B2">
      <w:pPr>
        <w:rPr>
          <w:b/>
        </w:rPr>
      </w:pPr>
      <w:r w:rsidRPr="00AC53B2">
        <w:rPr>
          <w:b/>
        </w:rPr>
        <w:t>Compare and Contrast:</w:t>
      </w:r>
    </w:p>
    <w:p w:rsidR="00AC53B2" w:rsidRDefault="00AC53B2">
      <w:r>
        <w:t>Solution, Colloid, and Suspension</w:t>
      </w:r>
    </w:p>
    <w:p w:rsidR="00AC53B2" w:rsidRDefault="00AC53B2"/>
    <w:p w:rsidR="00AC53B2" w:rsidRDefault="00AC53B2"/>
    <w:p w:rsidR="00AC53B2" w:rsidRDefault="00AC53B2"/>
    <w:p w:rsidR="00AC53B2" w:rsidRDefault="00AC53B2"/>
    <w:p w:rsidR="00AC53B2" w:rsidRDefault="00AC53B2">
      <w:r>
        <w:t xml:space="preserve">Apply the Molarity as a formula and a unit.  </w:t>
      </w:r>
    </w:p>
    <w:p w:rsidR="00AC53B2" w:rsidRDefault="00AC53B2">
      <w:r w:rsidRPr="00AC53B2">
        <w:rPr>
          <w:b/>
        </w:rPr>
        <w:t>M=</w:t>
      </w:r>
      <w:proofErr w:type="spellStart"/>
      <w:r w:rsidRPr="00AC53B2">
        <w:rPr>
          <w:b/>
        </w:rPr>
        <w:t>mol</w:t>
      </w:r>
      <w:proofErr w:type="spellEnd"/>
      <w:r w:rsidRPr="00AC53B2">
        <w:rPr>
          <w:b/>
        </w:rPr>
        <w:t xml:space="preserve">/L    </w:t>
      </w:r>
      <w:proofErr w:type="spellStart"/>
      <w:r>
        <w:t>mol</w:t>
      </w:r>
      <w:proofErr w:type="spellEnd"/>
      <w:r>
        <w:t>=</w:t>
      </w:r>
      <w:proofErr w:type="spellStart"/>
      <w:proofErr w:type="gramStart"/>
      <w:r>
        <w:t>MxL</w:t>
      </w:r>
      <w:proofErr w:type="spellEnd"/>
      <w:r>
        <w:t xml:space="preserve">  &amp;</w:t>
      </w:r>
      <w:proofErr w:type="gramEnd"/>
      <w:r>
        <w:t xml:space="preserve"> L=</w:t>
      </w:r>
      <w:proofErr w:type="spellStart"/>
      <w:r>
        <w:t>mol</w:t>
      </w:r>
      <w:proofErr w:type="spellEnd"/>
      <w:r>
        <w:t>/M</w:t>
      </w:r>
    </w:p>
    <w:p w:rsidR="00AC53B2" w:rsidRDefault="00AC53B2"/>
    <w:p w:rsidR="00AC53B2" w:rsidRDefault="00AC53B2">
      <w:r>
        <w:t>Apply the Dilution Principle to making dilutions of previous solutions.</w:t>
      </w:r>
    </w:p>
    <w:p w:rsidR="00AC53B2" w:rsidRDefault="00AC53B2">
      <w:pPr>
        <w:rPr>
          <w:i/>
        </w:rPr>
      </w:pPr>
      <w:r w:rsidRPr="00AC53B2">
        <w:rPr>
          <w:b/>
        </w:rPr>
        <w:t xml:space="preserve">M1V1=M2V2     </w:t>
      </w:r>
      <w:r w:rsidRPr="00AC53B2">
        <w:rPr>
          <w:i/>
        </w:rPr>
        <w:t>(Inversely related, and opposite)</w:t>
      </w:r>
    </w:p>
    <w:p w:rsidR="00AC53B2" w:rsidRPr="00AC53B2" w:rsidRDefault="00AC53B2">
      <w:pPr>
        <w:rPr>
          <w:i/>
        </w:rPr>
      </w:pPr>
    </w:p>
    <w:p w:rsidR="00AC53B2" w:rsidRDefault="00AC53B2">
      <w:pPr>
        <w:rPr>
          <w:b/>
          <w:u w:val="single"/>
        </w:rPr>
      </w:pPr>
      <w:r w:rsidRPr="00AC53B2">
        <w:rPr>
          <w:b/>
          <w:u w:val="single"/>
        </w:rPr>
        <w:t>Be able to explain how to do this process in the Lab!</w:t>
      </w:r>
    </w:p>
    <w:p w:rsidR="00AC53B2" w:rsidRDefault="00AC53B2">
      <w:pPr>
        <w:rPr>
          <w:b/>
          <w:u w:val="single"/>
        </w:rPr>
      </w:pPr>
    </w:p>
    <w:p w:rsidR="00AC53B2" w:rsidRDefault="00AC53B2">
      <w:pPr>
        <w:rPr>
          <w:b/>
          <w:u w:val="single"/>
        </w:rPr>
      </w:pPr>
    </w:p>
    <w:p w:rsidR="00AC53B2" w:rsidRPr="00AC53B2" w:rsidRDefault="00AC53B2">
      <w:pPr>
        <w:rPr>
          <w:b/>
          <w:u w:val="single"/>
        </w:rPr>
      </w:pPr>
    </w:p>
    <w:p w:rsidR="00AC53B2" w:rsidRDefault="00AC53B2">
      <w:r>
        <w:t>Correctly solve for pressure or solubility using Henry’s Law.</w:t>
      </w:r>
    </w:p>
    <w:p w:rsidR="00AC53B2" w:rsidRPr="00AC53B2" w:rsidRDefault="00AC53B2">
      <w:pPr>
        <w:rPr>
          <w:b/>
          <w:i/>
        </w:rPr>
      </w:pPr>
      <w:r>
        <w:rPr>
          <w:b/>
        </w:rPr>
        <w:t xml:space="preserve">S1/P1 = S2/P2    </w:t>
      </w:r>
      <w:r w:rsidRPr="00AC53B2">
        <w:rPr>
          <w:i/>
        </w:rPr>
        <w:t>(Directly related, and proportional)</w:t>
      </w:r>
    </w:p>
    <w:p w:rsidR="00AC53B2" w:rsidRDefault="00AC53B2">
      <w:r>
        <w:t>Understand and explain the following key terms:</w:t>
      </w:r>
    </w:p>
    <w:p w:rsidR="00AC53B2" w:rsidRDefault="00AC53B2">
      <w:r>
        <w:t>Solute, solvent, solvation, concentration</w:t>
      </w:r>
    </w:p>
    <w:p w:rsidR="00AC53B2" w:rsidRDefault="00AC53B2">
      <w:r>
        <w:t>Saturated, Unsaturated, Supersaturated</w:t>
      </w:r>
    </w:p>
    <w:p w:rsidR="00AC53B2" w:rsidRDefault="00AC53B2">
      <w:r>
        <w:t>(Surface area of molecules, stirring, and temperature as dissolution aids)</w:t>
      </w:r>
    </w:p>
    <w:p w:rsidR="00AC53B2" w:rsidRDefault="00AC53B2">
      <w:r>
        <w:t xml:space="preserve">Tyndall Effect, Transparency, Dispersion, Brownian </w:t>
      </w:r>
      <w:proofErr w:type="gramStart"/>
      <w:r>
        <w:t>Motion</w:t>
      </w:r>
      <w:proofErr w:type="gramEnd"/>
      <w:r>
        <w:t>, Precipitate, emulsion, dilution</w:t>
      </w:r>
    </w:p>
    <w:p w:rsidR="00AC53B2" w:rsidRDefault="00AC53B2">
      <w:r>
        <w:t>(Examples of Colloids)</w:t>
      </w:r>
    </w:p>
    <w:sectPr w:rsidR="00AC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2"/>
    <w:rsid w:val="00505261"/>
    <w:rsid w:val="008D3989"/>
    <w:rsid w:val="00A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Jacob</dc:creator>
  <cp:lastModifiedBy>Smith, Jacob</cp:lastModifiedBy>
  <cp:revision>1</cp:revision>
  <dcterms:created xsi:type="dcterms:W3CDTF">2015-05-04T19:28:00Z</dcterms:created>
  <dcterms:modified xsi:type="dcterms:W3CDTF">2015-05-04T19:39:00Z</dcterms:modified>
</cp:coreProperties>
</file>